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6B4422"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2054"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6B4422" w:rsidP="00A15EE0">
      <w:pPr>
        <w:jc w:val="center"/>
        <w:rPr>
          <w:b/>
          <w:sz w:val="54"/>
          <w:szCs w:val="54"/>
        </w:rPr>
      </w:pPr>
      <w:r>
        <w:rPr>
          <w:b/>
          <w:sz w:val="54"/>
          <w:szCs w:val="54"/>
        </w:rPr>
      </w:r>
      <w:r>
        <w:rPr>
          <w:b/>
          <w:sz w:val="54"/>
          <w:szCs w:val="54"/>
        </w:rPr>
        <w:pict w14:anchorId="799B031C">
          <v:group id="_x0000_s2052"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2907;height:1508" o:preferrelative="f">
              <v:fill o:detectmouseclick="t"/>
              <v:path o:extrusionok="t" o:connecttype="none"/>
              <o:lock v:ext="edit" text="t"/>
            </v:shape>
            <v:shape id="_x0000_s2053"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6CADF43A"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3A61D0">
        <w:rPr>
          <w:b/>
          <w:sz w:val="32"/>
          <w:szCs w:val="32"/>
        </w:rPr>
        <w:t>February 11</w:t>
      </w:r>
      <w:r w:rsidR="00430C20">
        <w:rPr>
          <w:b/>
          <w:sz w:val="32"/>
          <w:szCs w:val="32"/>
        </w:rPr>
        <w:t>, 2026</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w:t>
      </w:r>
      <w:proofErr w:type="gramStart"/>
      <w:r w:rsidRPr="00356664">
        <w:rPr>
          <w:b/>
          <w:i/>
        </w:rPr>
        <w:t>general public</w:t>
      </w:r>
      <w:proofErr w:type="gramEnd"/>
      <w:r w:rsidRPr="00356664">
        <w:rPr>
          <w:b/>
          <w:i/>
        </w:rPr>
        <w:t xml:space="preserve">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 xml:space="preserve">The invocation may be offered by a person of any religion, faith, belief or non-belief.  A list of volunteers is maintained by the City Clerk and interested </w:t>
            </w:r>
            <w:proofErr w:type="gramStart"/>
            <w:r>
              <w:rPr>
                <w:b/>
                <w:i/>
                <w:sz w:val="22"/>
                <w:szCs w:val="22"/>
              </w:rPr>
              <w:t>person</w:t>
            </w:r>
            <w:proofErr w:type="gramEnd"/>
            <w:r>
              <w:rPr>
                <w:b/>
                <w:i/>
                <w:sz w:val="22"/>
                <w:szCs w:val="22"/>
              </w:rPr>
              <w:t xml:space="preserve"> should contact the Clerk for further information.  Any invocation that may be offered before the start of the regular Council business shall be voluntary offering for the benefit of the Council.  The views or beliefs expressed by the invocation a speaker </w:t>
            </w:r>
            <w:proofErr w:type="gramStart"/>
            <w:r>
              <w:rPr>
                <w:b/>
                <w:i/>
                <w:sz w:val="22"/>
                <w:szCs w:val="22"/>
              </w:rPr>
              <w:t>have</w:t>
            </w:r>
            <w:proofErr w:type="gramEnd"/>
            <w:r>
              <w:rPr>
                <w:b/>
                <w:i/>
                <w:sz w:val="22"/>
                <w:szCs w:val="22"/>
              </w:rPr>
              <w:t xml:space="preser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9E7980" w14:paraId="5E7C19C1" w14:textId="77777777" w:rsidTr="00956F73">
        <w:trPr>
          <w:trHeight w:val="334"/>
        </w:trPr>
        <w:tc>
          <w:tcPr>
            <w:tcW w:w="828" w:type="dxa"/>
          </w:tcPr>
          <w:p w14:paraId="0FD2B4AC" w14:textId="77777777" w:rsidR="009E7980" w:rsidRPr="00481B47" w:rsidRDefault="009E7980" w:rsidP="00B24C9E">
            <w:pPr>
              <w:rPr>
                <w:b/>
                <w:sz w:val="22"/>
                <w:szCs w:val="22"/>
              </w:rPr>
            </w:pPr>
          </w:p>
        </w:tc>
        <w:tc>
          <w:tcPr>
            <w:tcW w:w="6750" w:type="dxa"/>
          </w:tcPr>
          <w:p w14:paraId="2169DC17" w14:textId="77777777" w:rsidR="009E7980" w:rsidRPr="00481B47" w:rsidRDefault="009E7980" w:rsidP="00B24C9E">
            <w:pPr>
              <w:rPr>
                <w:b/>
                <w:sz w:val="22"/>
                <w:szCs w:val="22"/>
                <w:highlight w:val="red"/>
              </w:rPr>
            </w:pPr>
          </w:p>
        </w:tc>
        <w:tc>
          <w:tcPr>
            <w:tcW w:w="3510" w:type="dxa"/>
          </w:tcPr>
          <w:p w14:paraId="752D1B45" w14:textId="77777777" w:rsidR="009E7980" w:rsidRPr="00481B47" w:rsidRDefault="009E7980" w:rsidP="00B24C9E">
            <w:pPr>
              <w:rPr>
                <w:b/>
                <w:sz w:val="22"/>
                <w:szCs w:val="22"/>
              </w:rPr>
            </w:pPr>
          </w:p>
        </w:tc>
      </w:tr>
      <w:tr w:rsidR="000241FD" w14:paraId="2D08B2B4" w14:textId="77777777" w:rsidTr="00956F73">
        <w:trPr>
          <w:trHeight w:val="334"/>
        </w:trPr>
        <w:tc>
          <w:tcPr>
            <w:tcW w:w="828" w:type="dxa"/>
          </w:tcPr>
          <w:p w14:paraId="497AB273" w14:textId="77777777" w:rsidR="000241FD" w:rsidRPr="00481B47" w:rsidRDefault="000241FD" w:rsidP="00B24C9E">
            <w:pPr>
              <w:rPr>
                <w:b/>
                <w:sz w:val="22"/>
                <w:szCs w:val="22"/>
              </w:rPr>
            </w:pPr>
          </w:p>
        </w:tc>
        <w:tc>
          <w:tcPr>
            <w:tcW w:w="6750" w:type="dxa"/>
          </w:tcPr>
          <w:p w14:paraId="031CC8B0" w14:textId="77777777" w:rsidR="000241FD" w:rsidRPr="00481B47" w:rsidRDefault="000241FD" w:rsidP="00B24C9E">
            <w:pPr>
              <w:rPr>
                <w:b/>
                <w:sz w:val="22"/>
                <w:szCs w:val="22"/>
                <w:highlight w:val="red"/>
              </w:rPr>
            </w:pPr>
          </w:p>
        </w:tc>
        <w:tc>
          <w:tcPr>
            <w:tcW w:w="3510" w:type="dxa"/>
          </w:tcPr>
          <w:p w14:paraId="024BB26D" w14:textId="77777777" w:rsidR="000241FD" w:rsidRPr="00481B47" w:rsidRDefault="000241FD"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03A58EEC" w:rsidR="00C774DE" w:rsidRPr="00481B47" w:rsidRDefault="009E7980" w:rsidP="00B24C9E">
            <w:pPr>
              <w:rPr>
                <w:b/>
                <w:sz w:val="22"/>
                <w:szCs w:val="22"/>
                <w:highlight w:val="red"/>
              </w:rPr>
            </w:pPr>
            <w:r>
              <w:rPr>
                <w:b/>
                <w:sz w:val="22"/>
                <w:szCs w:val="22"/>
                <w:highlight w:val="red"/>
              </w:rPr>
              <w:t>PUBLIC HEARING FOR APPEAL</w:t>
            </w:r>
          </w:p>
        </w:tc>
        <w:tc>
          <w:tcPr>
            <w:tcW w:w="3510" w:type="dxa"/>
          </w:tcPr>
          <w:p w14:paraId="640DD036" w14:textId="77777777" w:rsidR="00C774DE" w:rsidRPr="00481B47" w:rsidRDefault="00C774DE" w:rsidP="00B24C9E">
            <w:pPr>
              <w:rPr>
                <w:b/>
                <w:sz w:val="22"/>
                <w:szCs w:val="22"/>
              </w:rPr>
            </w:pPr>
          </w:p>
        </w:tc>
      </w:tr>
      <w:tr w:rsidR="009E7980" w14:paraId="2234CDE9" w14:textId="77777777" w:rsidTr="00956F73">
        <w:trPr>
          <w:trHeight w:val="188"/>
        </w:trPr>
        <w:tc>
          <w:tcPr>
            <w:tcW w:w="828" w:type="dxa"/>
          </w:tcPr>
          <w:p w14:paraId="4748D168" w14:textId="58CA98F9" w:rsidR="009E7980" w:rsidRPr="00481B47" w:rsidRDefault="009E7980" w:rsidP="009E7980">
            <w:pPr>
              <w:jc w:val="center"/>
              <w:rPr>
                <w:b/>
                <w:sz w:val="22"/>
                <w:szCs w:val="22"/>
              </w:rPr>
            </w:pPr>
            <w:r>
              <w:rPr>
                <w:b/>
                <w:sz w:val="22"/>
                <w:szCs w:val="22"/>
              </w:rPr>
              <w:lastRenderedPageBreak/>
              <w:t>1.</w:t>
            </w:r>
          </w:p>
        </w:tc>
        <w:tc>
          <w:tcPr>
            <w:tcW w:w="6750" w:type="dxa"/>
          </w:tcPr>
          <w:p w14:paraId="4F966982" w14:textId="105926CA" w:rsidR="009E7980" w:rsidRPr="00122D0D" w:rsidRDefault="00122D0D" w:rsidP="00B24C9E">
            <w:pPr>
              <w:rPr>
                <w:bCs/>
                <w:i/>
                <w:iCs/>
                <w:color w:val="000000" w:themeColor="text1"/>
                <w:sz w:val="22"/>
                <w:szCs w:val="22"/>
              </w:rPr>
            </w:pPr>
            <w:r w:rsidRPr="00122D0D">
              <w:rPr>
                <w:b/>
                <w:color w:val="000000" w:themeColor="text1"/>
                <w:sz w:val="22"/>
                <w:szCs w:val="22"/>
              </w:rPr>
              <w:t xml:space="preserve">Public Hearing regarding appeal on the Conditional Use Permit for the application of WCF from Virgina Butler.  </w:t>
            </w:r>
            <w:r w:rsidRPr="00122D0D">
              <w:rPr>
                <w:bCs/>
                <w:i/>
                <w:iCs/>
                <w:color w:val="000000" w:themeColor="text1"/>
                <w:sz w:val="22"/>
                <w:szCs w:val="22"/>
              </w:rPr>
              <w:t>Mayor Uall</w:t>
            </w:r>
          </w:p>
        </w:tc>
        <w:tc>
          <w:tcPr>
            <w:tcW w:w="3510" w:type="dxa"/>
          </w:tcPr>
          <w:p w14:paraId="585A7B30" w14:textId="2172ED64" w:rsidR="009E7980" w:rsidRPr="00481B47" w:rsidRDefault="00122D0D" w:rsidP="00B24C9E">
            <w:pPr>
              <w:rPr>
                <w:b/>
                <w:sz w:val="22"/>
                <w:szCs w:val="22"/>
              </w:rPr>
            </w:pPr>
            <w:r>
              <w:rPr>
                <w:b/>
                <w:sz w:val="22"/>
                <w:szCs w:val="22"/>
              </w:rPr>
              <w:t>DISCUSSION</w:t>
            </w:r>
          </w:p>
        </w:tc>
      </w:tr>
      <w:tr w:rsidR="007345A9" w14:paraId="3A152C34" w14:textId="77777777" w:rsidTr="00956F73">
        <w:trPr>
          <w:trHeight w:val="341"/>
        </w:trPr>
        <w:tc>
          <w:tcPr>
            <w:tcW w:w="828" w:type="dxa"/>
          </w:tcPr>
          <w:p w14:paraId="6BFCB867" w14:textId="77777777" w:rsidR="007345A9" w:rsidRPr="00481B47" w:rsidRDefault="007345A9" w:rsidP="00B24C9E">
            <w:pPr>
              <w:rPr>
                <w:b/>
                <w:sz w:val="22"/>
                <w:szCs w:val="22"/>
              </w:rPr>
            </w:pPr>
          </w:p>
        </w:tc>
        <w:tc>
          <w:tcPr>
            <w:tcW w:w="6750" w:type="dxa"/>
          </w:tcPr>
          <w:p w14:paraId="593B3C3B" w14:textId="77777777" w:rsidR="007345A9" w:rsidRPr="00481B47" w:rsidRDefault="007345A9" w:rsidP="00B24C9E">
            <w:pPr>
              <w:rPr>
                <w:b/>
                <w:sz w:val="22"/>
                <w:szCs w:val="22"/>
                <w:highlight w:val="red"/>
              </w:rPr>
            </w:pPr>
          </w:p>
        </w:tc>
        <w:tc>
          <w:tcPr>
            <w:tcW w:w="3510" w:type="dxa"/>
          </w:tcPr>
          <w:p w14:paraId="5082842A" w14:textId="77777777" w:rsidR="007345A9" w:rsidRPr="00481B47" w:rsidRDefault="007345A9"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proofErr w:type="gramStart"/>
            <w:r w:rsidRPr="00481B47">
              <w:rPr>
                <w:b/>
                <w:sz w:val="22"/>
                <w:szCs w:val="22"/>
                <w:highlight w:val="red"/>
              </w:rPr>
              <w:t>CALL TO</w:t>
            </w:r>
            <w:proofErr w:type="gramEnd"/>
            <w:r w:rsidRPr="00481B47">
              <w:rPr>
                <w:b/>
                <w:sz w:val="22"/>
                <w:szCs w:val="22"/>
                <w:highlight w:val="red"/>
              </w:rPr>
              <w:t xml:space="preserve">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 xml:space="preserve">Council’s response is limited to responding to criticism, asking staff to review a matter commented upon, or asking </w:t>
            </w:r>
            <w:proofErr w:type="gramStart"/>
            <w:r w:rsidRPr="00481B47">
              <w:rPr>
                <w:b/>
                <w:i/>
                <w:sz w:val="22"/>
                <w:szCs w:val="22"/>
              </w:rPr>
              <w:t>that</w:t>
            </w:r>
            <w:proofErr w:type="gramEnd"/>
            <w:r w:rsidRPr="00481B47">
              <w:rPr>
                <w:b/>
                <w:i/>
                <w:sz w:val="22"/>
                <w:szCs w:val="22"/>
              </w:rPr>
              <w:t xml:space="preserve">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802A84" w14:paraId="71E8A517" w14:textId="77777777" w:rsidTr="00956F73">
        <w:trPr>
          <w:trHeight w:val="170"/>
        </w:trPr>
        <w:tc>
          <w:tcPr>
            <w:tcW w:w="828" w:type="dxa"/>
          </w:tcPr>
          <w:p w14:paraId="76174845" w14:textId="77777777" w:rsidR="00802A84" w:rsidRPr="00481B47" w:rsidRDefault="00802A84" w:rsidP="007171A7">
            <w:pPr>
              <w:jc w:val="center"/>
              <w:rPr>
                <w:b/>
                <w:sz w:val="22"/>
                <w:szCs w:val="22"/>
              </w:rPr>
            </w:pPr>
          </w:p>
        </w:tc>
        <w:tc>
          <w:tcPr>
            <w:tcW w:w="6750" w:type="dxa"/>
          </w:tcPr>
          <w:p w14:paraId="763C7167" w14:textId="77777777" w:rsidR="00802A84" w:rsidRDefault="00802A84" w:rsidP="006B1545">
            <w:pPr>
              <w:rPr>
                <w:b/>
                <w:sz w:val="22"/>
                <w:szCs w:val="22"/>
              </w:rPr>
            </w:pPr>
          </w:p>
        </w:tc>
        <w:tc>
          <w:tcPr>
            <w:tcW w:w="3510" w:type="dxa"/>
          </w:tcPr>
          <w:p w14:paraId="07D783D1" w14:textId="77777777" w:rsidR="00802A84" w:rsidRPr="00481B47" w:rsidRDefault="00802A84" w:rsidP="00776C62">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037CC991" w:rsidR="006A2A45" w:rsidRPr="0095101E" w:rsidRDefault="00122D0D" w:rsidP="006413E7">
            <w:pPr>
              <w:jc w:val="center"/>
              <w:rPr>
                <w:b/>
                <w:sz w:val="22"/>
                <w:szCs w:val="22"/>
              </w:rPr>
            </w:pPr>
            <w:r>
              <w:rPr>
                <w:b/>
                <w:sz w:val="22"/>
                <w:szCs w:val="22"/>
              </w:rPr>
              <w:t>2</w:t>
            </w:r>
            <w:r w:rsidR="00A440D2">
              <w:rPr>
                <w:b/>
                <w:sz w:val="22"/>
                <w:szCs w:val="22"/>
              </w:rPr>
              <w:t>.</w:t>
            </w:r>
          </w:p>
        </w:tc>
        <w:tc>
          <w:tcPr>
            <w:tcW w:w="6750" w:type="dxa"/>
          </w:tcPr>
          <w:p w14:paraId="445AD6C1" w14:textId="0C49CACF" w:rsidR="006A2A45" w:rsidRPr="001B6965" w:rsidRDefault="00E606FF" w:rsidP="008B0210">
            <w:pPr>
              <w:rPr>
                <w:b/>
                <w:sz w:val="22"/>
                <w:szCs w:val="22"/>
              </w:rPr>
            </w:pPr>
            <w:r>
              <w:rPr>
                <w:b/>
                <w:sz w:val="22"/>
                <w:szCs w:val="22"/>
              </w:rPr>
              <w:t>Consider a</w:t>
            </w:r>
            <w:r w:rsidR="00F814A4">
              <w:rPr>
                <w:b/>
                <w:sz w:val="22"/>
                <w:szCs w:val="22"/>
              </w:rPr>
              <w:t xml:space="preserve">pproval of </w:t>
            </w:r>
            <w:r w:rsidR="003A61D0">
              <w:rPr>
                <w:b/>
                <w:sz w:val="22"/>
                <w:szCs w:val="22"/>
              </w:rPr>
              <w:t>January 14, 2026</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673ED13A" w:rsidR="006A2A45" w:rsidRPr="000F12F0" w:rsidRDefault="00122D0D" w:rsidP="00F454D3">
            <w:pPr>
              <w:jc w:val="center"/>
              <w:rPr>
                <w:b/>
                <w:sz w:val="22"/>
                <w:szCs w:val="22"/>
              </w:rPr>
            </w:pPr>
            <w:r>
              <w:rPr>
                <w:b/>
                <w:sz w:val="22"/>
                <w:szCs w:val="22"/>
              </w:rPr>
              <w:t>3</w:t>
            </w:r>
            <w:r w:rsidR="00A440D2">
              <w:rPr>
                <w:b/>
                <w:sz w:val="22"/>
                <w:szCs w:val="22"/>
              </w:rPr>
              <w:t>.</w:t>
            </w:r>
          </w:p>
        </w:tc>
        <w:tc>
          <w:tcPr>
            <w:tcW w:w="6750" w:type="dxa"/>
          </w:tcPr>
          <w:p w14:paraId="6C834B29" w14:textId="11B7A85C"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3A61D0">
              <w:rPr>
                <w:b/>
                <w:sz w:val="22"/>
                <w:szCs w:val="22"/>
              </w:rPr>
              <w:t>January 1-31, 2026</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B24BF4" w:rsidRPr="003A003C" w14:paraId="6E45470A" w14:textId="77777777" w:rsidTr="00B160B0">
        <w:tblPrEx>
          <w:tblLook w:val="01E0" w:firstRow="1" w:lastRow="1" w:firstColumn="1" w:lastColumn="1" w:noHBand="0" w:noVBand="0"/>
        </w:tblPrEx>
        <w:trPr>
          <w:trHeight w:val="305"/>
        </w:trPr>
        <w:tc>
          <w:tcPr>
            <w:tcW w:w="828" w:type="dxa"/>
          </w:tcPr>
          <w:p w14:paraId="57D683D5" w14:textId="05E702C2" w:rsidR="00B24BF4" w:rsidRDefault="00122D0D" w:rsidP="00576DFC">
            <w:pPr>
              <w:jc w:val="center"/>
              <w:rPr>
                <w:b/>
                <w:sz w:val="22"/>
                <w:szCs w:val="22"/>
              </w:rPr>
            </w:pPr>
            <w:r>
              <w:rPr>
                <w:b/>
                <w:sz w:val="22"/>
                <w:szCs w:val="22"/>
              </w:rPr>
              <w:t>4</w:t>
            </w:r>
            <w:r w:rsidR="00B24BF4">
              <w:rPr>
                <w:b/>
                <w:sz w:val="22"/>
                <w:szCs w:val="22"/>
              </w:rPr>
              <w:t>.</w:t>
            </w:r>
          </w:p>
        </w:tc>
        <w:tc>
          <w:tcPr>
            <w:tcW w:w="6750" w:type="dxa"/>
          </w:tcPr>
          <w:p w14:paraId="5B8C5699" w14:textId="3B7ADA4A" w:rsidR="00B24BF4" w:rsidRPr="0036036D" w:rsidRDefault="0036036D" w:rsidP="004E313E">
            <w:pPr>
              <w:rPr>
                <w:i/>
                <w:sz w:val="22"/>
                <w:szCs w:val="22"/>
              </w:rPr>
            </w:pPr>
            <w:r>
              <w:rPr>
                <w:b/>
                <w:bCs/>
                <w:iCs/>
                <w:sz w:val="22"/>
                <w:szCs w:val="22"/>
              </w:rPr>
              <w:t xml:space="preserve">Consider </w:t>
            </w:r>
            <w:proofErr w:type="gramStart"/>
            <w:r>
              <w:rPr>
                <w:b/>
                <w:bCs/>
                <w:iCs/>
                <w:sz w:val="22"/>
                <w:szCs w:val="22"/>
              </w:rPr>
              <w:t>appeal</w:t>
            </w:r>
            <w:proofErr w:type="gramEnd"/>
            <w:r>
              <w:rPr>
                <w:b/>
                <w:bCs/>
                <w:iCs/>
                <w:sz w:val="22"/>
                <w:szCs w:val="22"/>
              </w:rPr>
              <w:t xml:space="preserve"> on the Conditional Use Permit for the application for WCF from Virginia Butler.  </w:t>
            </w:r>
            <w:r>
              <w:rPr>
                <w:i/>
                <w:sz w:val="22"/>
                <w:szCs w:val="22"/>
              </w:rPr>
              <w:t>Chris Chiesl</w:t>
            </w:r>
          </w:p>
        </w:tc>
        <w:tc>
          <w:tcPr>
            <w:tcW w:w="3510" w:type="dxa"/>
          </w:tcPr>
          <w:p w14:paraId="31E30BB7" w14:textId="2993B2C9" w:rsidR="00B24BF4" w:rsidRDefault="00B24BF4" w:rsidP="00576DFC">
            <w:pPr>
              <w:rPr>
                <w:b/>
                <w:sz w:val="22"/>
                <w:szCs w:val="22"/>
              </w:rPr>
            </w:pPr>
            <w:r>
              <w:rPr>
                <w:b/>
                <w:sz w:val="22"/>
                <w:szCs w:val="22"/>
              </w:rPr>
              <w:t>DISCUSSION</w:t>
            </w:r>
            <w:r w:rsidR="0036036D">
              <w:rPr>
                <w:b/>
                <w:sz w:val="22"/>
                <w:szCs w:val="22"/>
              </w:rPr>
              <w:t>/ACTION</w:t>
            </w:r>
          </w:p>
        </w:tc>
      </w:tr>
      <w:tr w:rsidR="008467F0" w:rsidRPr="003A003C" w14:paraId="21F8E7C7" w14:textId="77777777" w:rsidTr="00B160B0">
        <w:tblPrEx>
          <w:tblLook w:val="01E0" w:firstRow="1" w:lastRow="1" w:firstColumn="1" w:lastColumn="1" w:noHBand="0" w:noVBand="0"/>
        </w:tblPrEx>
        <w:trPr>
          <w:trHeight w:val="305"/>
        </w:trPr>
        <w:tc>
          <w:tcPr>
            <w:tcW w:w="828" w:type="dxa"/>
          </w:tcPr>
          <w:p w14:paraId="6ADCA822" w14:textId="58F24B43" w:rsidR="008467F0" w:rsidRDefault="00122D0D" w:rsidP="00576DFC">
            <w:pPr>
              <w:jc w:val="center"/>
              <w:rPr>
                <w:b/>
                <w:sz w:val="22"/>
                <w:szCs w:val="22"/>
              </w:rPr>
            </w:pPr>
            <w:r>
              <w:rPr>
                <w:b/>
                <w:sz w:val="22"/>
                <w:szCs w:val="22"/>
              </w:rPr>
              <w:t>5</w:t>
            </w:r>
            <w:r w:rsidR="00B24BF4">
              <w:rPr>
                <w:b/>
                <w:sz w:val="22"/>
                <w:szCs w:val="22"/>
              </w:rPr>
              <w:t>.</w:t>
            </w:r>
          </w:p>
        </w:tc>
        <w:tc>
          <w:tcPr>
            <w:tcW w:w="6750" w:type="dxa"/>
          </w:tcPr>
          <w:p w14:paraId="1420473F" w14:textId="77777777" w:rsidR="00AA6306" w:rsidRDefault="0036036D" w:rsidP="004E313E">
            <w:pPr>
              <w:rPr>
                <w:b/>
                <w:bCs/>
                <w:iCs/>
                <w:sz w:val="22"/>
                <w:szCs w:val="22"/>
              </w:rPr>
            </w:pPr>
            <w:r>
              <w:rPr>
                <w:b/>
                <w:bCs/>
                <w:iCs/>
                <w:sz w:val="22"/>
                <w:szCs w:val="22"/>
              </w:rPr>
              <w:t xml:space="preserve">Presentation by Black Ridge Renewable Power Project.  </w:t>
            </w:r>
          </w:p>
          <w:p w14:paraId="2E2B1B89" w14:textId="38404192" w:rsidR="008467F0" w:rsidRPr="0044473D" w:rsidRDefault="0044473D" w:rsidP="004E313E">
            <w:pPr>
              <w:rPr>
                <w:i/>
                <w:sz w:val="22"/>
                <w:szCs w:val="22"/>
              </w:rPr>
            </w:pPr>
            <w:r>
              <w:rPr>
                <w:i/>
                <w:sz w:val="22"/>
                <w:szCs w:val="22"/>
              </w:rPr>
              <w:t xml:space="preserve">Melena Hannah – Community Liaison </w:t>
            </w:r>
          </w:p>
        </w:tc>
        <w:tc>
          <w:tcPr>
            <w:tcW w:w="3510" w:type="dxa"/>
          </w:tcPr>
          <w:p w14:paraId="46CC2D76" w14:textId="437FA359" w:rsidR="008467F0" w:rsidRDefault="008467F0" w:rsidP="00576DFC">
            <w:pPr>
              <w:rPr>
                <w:b/>
                <w:sz w:val="22"/>
                <w:szCs w:val="22"/>
              </w:rPr>
            </w:pPr>
            <w:r>
              <w:rPr>
                <w:b/>
                <w:sz w:val="22"/>
                <w:szCs w:val="22"/>
              </w:rPr>
              <w:t>DISCUSSION</w:t>
            </w:r>
          </w:p>
        </w:tc>
      </w:tr>
      <w:tr w:rsidR="000859D2" w:rsidRPr="003A003C" w14:paraId="7AD9F319" w14:textId="77777777" w:rsidTr="00B160B0">
        <w:tblPrEx>
          <w:tblLook w:val="01E0" w:firstRow="1" w:lastRow="1" w:firstColumn="1" w:lastColumn="1" w:noHBand="0" w:noVBand="0"/>
        </w:tblPrEx>
        <w:trPr>
          <w:trHeight w:val="305"/>
        </w:trPr>
        <w:tc>
          <w:tcPr>
            <w:tcW w:w="828" w:type="dxa"/>
          </w:tcPr>
          <w:p w14:paraId="48BD7E9A" w14:textId="0470F20B" w:rsidR="000859D2" w:rsidRDefault="00122D0D" w:rsidP="00576DFC">
            <w:pPr>
              <w:jc w:val="center"/>
              <w:rPr>
                <w:b/>
                <w:sz w:val="22"/>
                <w:szCs w:val="22"/>
              </w:rPr>
            </w:pPr>
            <w:r>
              <w:rPr>
                <w:b/>
                <w:sz w:val="22"/>
                <w:szCs w:val="22"/>
              </w:rPr>
              <w:t>6</w:t>
            </w:r>
            <w:r w:rsidR="00B24BF4">
              <w:rPr>
                <w:b/>
                <w:sz w:val="22"/>
                <w:szCs w:val="22"/>
              </w:rPr>
              <w:t>.</w:t>
            </w:r>
          </w:p>
        </w:tc>
        <w:tc>
          <w:tcPr>
            <w:tcW w:w="6750" w:type="dxa"/>
          </w:tcPr>
          <w:p w14:paraId="19965B7B" w14:textId="77777777" w:rsidR="00AA6306" w:rsidRDefault="002A5C80" w:rsidP="004E313E">
            <w:pPr>
              <w:rPr>
                <w:b/>
                <w:bCs/>
                <w:iCs/>
                <w:sz w:val="22"/>
                <w:szCs w:val="22"/>
              </w:rPr>
            </w:pPr>
            <w:r>
              <w:rPr>
                <w:b/>
                <w:bCs/>
                <w:iCs/>
                <w:sz w:val="22"/>
                <w:szCs w:val="22"/>
              </w:rPr>
              <w:t>Consider establishing a St. Johns Art Fun</w:t>
            </w:r>
            <w:r w:rsidR="00AA6306">
              <w:rPr>
                <w:b/>
                <w:bCs/>
                <w:iCs/>
                <w:sz w:val="22"/>
                <w:szCs w:val="22"/>
              </w:rPr>
              <w:t>d</w:t>
            </w:r>
            <w:r>
              <w:rPr>
                <w:b/>
                <w:bCs/>
                <w:iCs/>
                <w:sz w:val="22"/>
                <w:szCs w:val="22"/>
              </w:rPr>
              <w:t>, and program to commission, acquire, accept, and maintain public art</w:t>
            </w:r>
            <w:r w:rsidR="00B24BF4">
              <w:rPr>
                <w:b/>
                <w:bCs/>
                <w:iCs/>
                <w:sz w:val="22"/>
                <w:szCs w:val="22"/>
              </w:rPr>
              <w:t xml:space="preserve">. </w:t>
            </w:r>
            <w:r>
              <w:rPr>
                <w:b/>
                <w:bCs/>
                <w:iCs/>
                <w:sz w:val="22"/>
                <w:szCs w:val="22"/>
              </w:rPr>
              <w:t xml:space="preserve"> </w:t>
            </w:r>
          </w:p>
          <w:p w14:paraId="28AEBBBA" w14:textId="25827A30" w:rsidR="000859D2" w:rsidRPr="00516DCC" w:rsidRDefault="00B24BF4" w:rsidP="004E313E">
            <w:pPr>
              <w:rPr>
                <w:i/>
                <w:sz w:val="22"/>
                <w:szCs w:val="22"/>
              </w:rPr>
            </w:pPr>
            <w:r>
              <w:rPr>
                <w:i/>
                <w:sz w:val="22"/>
                <w:szCs w:val="22"/>
              </w:rPr>
              <w:t>Nathan Wengert</w:t>
            </w:r>
          </w:p>
        </w:tc>
        <w:tc>
          <w:tcPr>
            <w:tcW w:w="3510" w:type="dxa"/>
          </w:tcPr>
          <w:p w14:paraId="5264A9FB" w14:textId="07AB5B5E" w:rsidR="000859D2" w:rsidRDefault="000859D2" w:rsidP="00576DFC">
            <w:pPr>
              <w:rPr>
                <w:b/>
                <w:sz w:val="22"/>
                <w:szCs w:val="22"/>
              </w:rPr>
            </w:pPr>
            <w:r>
              <w:rPr>
                <w:b/>
                <w:sz w:val="22"/>
                <w:szCs w:val="22"/>
              </w:rPr>
              <w:t>DISCUSSION</w:t>
            </w:r>
            <w:r w:rsidR="00430C20">
              <w:rPr>
                <w:b/>
                <w:sz w:val="22"/>
                <w:szCs w:val="22"/>
              </w:rPr>
              <w:t>/ACTION</w:t>
            </w:r>
          </w:p>
        </w:tc>
      </w:tr>
      <w:tr w:rsidR="00241483" w:rsidRPr="003A003C" w14:paraId="6DD74C42" w14:textId="77777777" w:rsidTr="00B160B0">
        <w:tblPrEx>
          <w:tblLook w:val="01E0" w:firstRow="1" w:lastRow="1" w:firstColumn="1" w:lastColumn="1" w:noHBand="0" w:noVBand="0"/>
        </w:tblPrEx>
        <w:trPr>
          <w:trHeight w:val="305"/>
        </w:trPr>
        <w:tc>
          <w:tcPr>
            <w:tcW w:w="828" w:type="dxa"/>
          </w:tcPr>
          <w:p w14:paraId="6ACCC84D" w14:textId="7D0E9432" w:rsidR="00241483" w:rsidRDefault="00122D0D" w:rsidP="00576DFC">
            <w:pPr>
              <w:jc w:val="center"/>
              <w:rPr>
                <w:b/>
                <w:sz w:val="22"/>
                <w:szCs w:val="22"/>
              </w:rPr>
            </w:pPr>
            <w:r>
              <w:rPr>
                <w:b/>
                <w:sz w:val="22"/>
                <w:szCs w:val="22"/>
              </w:rPr>
              <w:t>7</w:t>
            </w:r>
            <w:r w:rsidR="00B24BF4">
              <w:rPr>
                <w:b/>
                <w:sz w:val="22"/>
                <w:szCs w:val="22"/>
              </w:rPr>
              <w:t>.</w:t>
            </w:r>
          </w:p>
        </w:tc>
        <w:tc>
          <w:tcPr>
            <w:tcW w:w="6750" w:type="dxa"/>
          </w:tcPr>
          <w:p w14:paraId="4D2D2BE1" w14:textId="6AC25576" w:rsidR="00241483" w:rsidRPr="00241483" w:rsidRDefault="00B24BF4" w:rsidP="004E313E">
            <w:pPr>
              <w:rPr>
                <w:i/>
                <w:sz w:val="22"/>
                <w:szCs w:val="22"/>
              </w:rPr>
            </w:pPr>
            <w:r>
              <w:rPr>
                <w:b/>
                <w:bCs/>
                <w:iCs/>
                <w:sz w:val="22"/>
                <w:szCs w:val="22"/>
              </w:rPr>
              <w:t xml:space="preserve">Consider amendment of the City Fiscal Policy Manual.  </w:t>
            </w:r>
            <w:r>
              <w:rPr>
                <w:i/>
                <w:sz w:val="22"/>
                <w:szCs w:val="22"/>
              </w:rPr>
              <w:t>Jason Kirk</w:t>
            </w:r>
          </w:p>
        </w:tc>
        <w:tc>
          <w:tcPr>
            <w:tcW w:w="3510" w:type="dxa"/>
          </w:tcPr>
          <w:p w14:paraId="58F944F5" w14:textId="1C2414A0" w:rsidR="00241483" w:rsidRDefault="00241483" w:rsidP="00576DFC">
            <w:pPr>
              <w:rPr>
                <w:b/>
                <w:sz w:val="22"/>
                <w:szCs w:val="22"/>
              </w:rPr>
            </w:pPr>
            <w:r>
              <w:rPr>
                <w:b/>
                <w:sz w:val="22"/>
                <w:szCs w:val="22"/>
              </w:rPr>
              <w:t>DISCUSSION</w:t>
            </w:r>
            <w:r w:rsidR="00B24BF4">
              <w:rPr>
                <w:b/>
                <w:sz w:val="22"/>
                <w:szCs w:val="22"/>
              </w:rPr>
              <w:t>/ACTION</w:t>
            </w:r>
          </w:p>
        </w:tc>
      </w:tr>
      <w:tr w:rsidR="00661F04" w:rsidRPr="003A003C" w14:paraId="091A9805" w14:textId="77777777" w:rsidTr="00B160B0">
        <w:tblPrEx>
          <w:tblLook w:val="01E0" w:firstRow="1" w:lastRow="1" w:firstColumn="1" w:lastColumn="1" w:noHBand="0" w:noVBand="0"/>
        </w:tblPrEx>
        <w:trPr>
          <w:trHeight w:val="305"/>
        </w:trPr>
        <w:tc>
          <w:tcPr>
            <w:tcW w:w="828" w:type="dxa"/>
          </w:tcPr>
          <w:p w14:paraId="4CC853BB" w14:textId="1DCD11EE" w:rsidR="00661F04" w:rsidRDefault="00661F04" w:rsidP="00576DFC">
            <w:pPr>
              <w:jc w:val="center"/>
              <w:rPr>
                <w:b/>
                <w:sz w:val="22"/>
                <w:szCs w:val="22"/>
              </w:rPr>
            </w:pPr>
            <w:r>
              <w:rPr>
                <w:b/>
                <w:sz w:val="22"/>
                <w:szCs w:val="22"/>
              </w:rPr>
              <w:t>8.</w:t>
            </w:r>
          </w:p>
        </w:tc>
        <w:tc>
          <w:tcPr>
            <w:tcW w:w="6750" w:type="dxa"/>
          </w:tcPr>
          <w:p w14:paraId="4EB84E28" w14:textId="77777777" w:rsidR="003A4570" w:rsidRDefault="00661F04" w:rsidP="004E313E">
            <w:pPr>
              <w:rPr>
                <w:b/>
                <w:bCs/>
                <w:iCs/>
                <w:sz w:val="22"/>
                <w:szCs w:val="22"/>
              </w:rPr>
            </w:pPr>
            <w:r>
              <w:rPr>
                <w:b/>
                <w:bCs/>
                <w:iCs/>
                <w:sz w:val="22"/>
                <w:szCs w:val="22"/>
              </w:rPr>
              <w:t>Discussion regarding 4</w:t>
            </w:r>
            <w:r w:rsidRPr="00661F04">
              <w:rPr>
                <w:b/>
                <w:bCs/>
                <w:iCs/>
                <w:sz w:val="22"/>
                <w:szCs w:val="22"/>
                <w:vertAlign w:val="superscript"/>
              </w:rPr>
              <w:t>th</w:t>
            </w:r>
            <w:r>
              <w:rPr>
                <w:b/>
                <w:bCs/>
                <w:iCs/>
                <w:sz w:val="22"/>
                <w:szCs w:val="22"/>
              </w:rPr>
              <w:t xml:space="preserve"> West Bench waterline project. </w:t>
            </w:r>
          </w:p>
          <w:p w14:paraId="3C40F949" w14:textId="397B6AAD" w:rsidR="00661F04" w:rsidRPr="00661F04" w:rsidRDefault="003A4570" w:rsidP="004E313E">
            <w:pPr>
              <w:rPr>
                <w:i/>
                <w:sz w:val="22"/>
                <w:szCs w:val="22"/>
              </w:rPr>
            </w:pPr>
            <w:r>
              <w:rPr>
                <w:i/>
                <w:sz w:val="22"/>
                <w:szCs w:val="22"/>
              </w:rPr>
              <w:t xml:space="preserve"> Melissa Elsworth</w:t>
            </w:r>
          </w:p>
        </w:tc>
        <w:tc>
          <w:tcPr>
            <w:tcW w:w="3510" w:type="dxa"/>
          </w:tcPr>
          <w:p w14:paraId="23A842E2" w14:textId="1BDA4227" w:rsidR="00661F04" w:rsidRDefault="00661F04" w:rsidP="00576DFC">
            <w:pPr>
              <w:rPr>
                <w:b/>
                <w:sz w:val="22"/>
                <w:szCs w:val="22"/>
              </w:rPr>
            </w:pPr>
            <w:r>
              <w:rPr>
                <w:b/>
                <w:sz w:val="22"/>
                <w:szCs w:val="22"/>
              </w:rPr>
              <w:t>DISCUSSION</w:t>
            </w:r>
          </w:p>
        </w:tc>
      </w:tr>
      <w:tr w:rsidR="003A4570" w:rsidRPr="003A003C" w14:paraId="24BA8CFE" w14:textId="77777777" w:rsidTr="00B160B0">
        <w:tblPrEx>
          <w:tblLook w:val="01E0" w:firstRow="1" w:lastRow="1" w:firstColumn="1" w:lastColumn="1" w:noHBand="0" w:noVBand="0"/>
        </w:tblPrEx>
        <w:trPr>
          <w:trHeight w:val="305"/>
        </w:trPr>
        <w:tc>
          <w:tcPr>
            <w:tcW w:w="828" w:type="dxa"/>
          </w:tcPr>
          <w:p w14:paraId="1622CF05" w14:textId="0A68CE87" w:rsidR="003A4570" w:rsidRDefault="003A4570" w:rsidP="00576DFC">
            <w:pPr>
              <w:jc w:val="center"/>
              <w:rPr>
                <w:b/>
                <w:sz w:val="22"/>
                <w:szCs w:val="22"/>
              </w:rPr>
            </w:pPr>
            <w:r>
              <w:rPr>
                <w:b/>
                <w:sz w:val="22"/>
                <w:szCs w:val="22"/>
              </w:rPr>
              <w:t>9.</w:t>
            </w:r>
          </w:p>
        </w:tc>
        <w:tc>
          <w:tcPr>
            <w:tcW w:w="6750" w:type="dxa"/>
          </w:tcPr>
          <w:p w14:paraId="506CB953" w14:textId="34751107" w:rsidR="003A4570" w:rsidRPr="003A4570" w:rsidRDefault="003A4570" w:rsidP="004E313E">
            <w:pPr>
              <w:rPr>
                <w:i/>
                <w:sz w:val="22"/>
                <w:szCs w:val="22"/>
              </w:rPr>
            </w:pPr>
            <w:r>
              <w:rPr>
                <w:b/>
                <w:bCs/>
                <w:iCs/>
                <w:sz w:val="22"/>
                <w:szCs w:val="22"/>
              </w:rPr>
              <w:t>Consider recommendation to seal coat around the block of S. 2</w:t>
            </w:r>
            <w:r w:rsidRPr="003A4570">
              <w:rPr>
                <w:b/>
                <w:bCs/>
                <w:iCs/>
                <w:sz w:val="22"/>
                <w:szCs w:val="22"/>
                <w:vertAlign w:val="superscript"/>
              </w:rPr>
              <w:t>nd</w:t>
            </w:r>
            <w:r>
              <w:rPr>
                <w:b/>
                <w:bCs/>
                <w:iCs/>
                <w:sz w:val="22"/>
                <w:szCs w:val="22"/>
              </w:rPr>
              <w:t xml:space="preserve"> W, W. 1</w:t>
            </w:r>
            <w:r w:rsidRPr="003A4570">
              <w:rPr>
                <w:b/>
                <w:bCs/>
                <w:iCs/>
                <w:sz w:val="22"/>
                <w:szCs w:val="22"/>
                <w:vertAlign w:val="superscript"/>
              </w:rPr>
              <w:t>st</w:t>
            </w:r>
            <w:r>
              <w:rPr>
                <w:b/>
                <w:bCs/>
                <w:iCs/>
                <w:sz w:val="22"/>
                <w:szCs w:val="22"/>
              </w:rPr>
              <w:t xml:space="preserve"> S., &amp; S. 3</w:t>
            </w:r>
            <w:r w:rsidRPr="003A4570">
              <w:rPr>
                <w:b/>
                <w:bCs/>
                <w:iCs/>
                <w:sz w:val="22"/>
                <w:szCs w:val="22"/>
                <w:vertAlign w:val="superscript"/>
              </w:rPr>
              <w:t>rd</w:t>
            </w:r>
            <w:r>
              <w:rPr>
                <w:b/>
                <w:bCs/>
                <w:iCs/>
                <w:sz w:val="22"/>
                <w:szCs w:val="22"/>
              </w:rPr>
              <w:t xml:space="preserve"> W. </w:t>
            </w:r>
            <w:proofErr w:type="gramStart"/>
            <w:r>
              <w:rPr>
                <w:b/>
                <w:bCs/>
                <w:iCs/>
                <w:sz w:val="22"/>
                <w:szCs w:val="22"/>
              </w:rPr>
              <w:t>for the amount of</w:t>
            </w:r>
            <w:proofErr w:type="gramEnd"/>
            <w:r>
              <w:rPr>
                <w:b/>
                <w:bCs/>
                <w:iCs/>
                <w:sz w:val="22"/>
                <w:szCs w:val="22"/>
              </w:rPr>
              <w:t xml:space="preserve"> $27,597.30.  </w:t>
            </w:r>
            <w:r>
              <w:rPr>
                <w:i/>
                <w:sz w:val="22"/>
                <w:szCs w:val="22"/>
              </w:rPr>
              <w:t>Paul Ramsey</w:t>
            </w:r>
          </w:p>
        </w:tc>
        <w:tc>
          <w:tcPr>
            <w:tcW w:w="3510" w:type="dxa"/>
          </w:tcPr>
          <w:p w14:paraId="760E7C11" w14:textId="52377F0F" w:rsidR="003A4570" w:rsidRDefault="003A4570" w:rsidP="00576DFC">
            <w:pPr>
              <w:rPr>
                <w:b/>
                <w:sz w:val="22"/>
                <w:szCs w:val="22"/>
              </w:rPr>
            </w:pPr>
            <w:r>
              <w:rPr>
                <w:b/>
                <w:sz w:val="22"/>
                <w:szCs w:val="22"/>
              </w:rPr>
              <w:t>DISCUSSION/ACTION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7345A9" w:rsidRPr="00A3365B" w14:paraId="11DCB30B" w14:textId="77777777" w:rsidTr="009373E8">
        <w:tblPrEx>
          <w:tblLook w:val="01E0" w:firstRow="1" w:lastRow="1" w:firstColumn="1" w:lastColumn="1" w:noHBand="0" w:noVBand="0"/>
        </w:tblPrEx>
        <w:trPr>
          <w:trHeight w:val="233"/>
        </w:trPr>
        <w:tc>
          <w:tcPr>
            <w:tcW w:w="828" w:type="dxa"/>
          </w:tcPr>
          <w:p w14:paraId="0CAAED36" w14:textId="77777777" w:rsidR="007345A9" w:rsidRDefault="007345A9" w:rsidP="001344C5">
            <w:pPr>
              <w:jc w:val="center"/>
              <w:rPr>
                <w:b/>
                <w:sz w:val="22"/>
                <w:szCs w:val="22"/>
              </w:rPr>
            </w:pPr>
          </w:p>
        </w:tc>
        <w:tc>
          <w:tcPr>
            <w:tcW w:w="6750" w:type="dxa"/>
          </w:tcPr>
          <w:p w14:paraId="145AD57C" w14:textId="77777777" w:rsidR="007345A9" w:rsidRDefault="007345A9" w:rsidP="001344C5">
            <w:pPr>
              <w:rPr>
                <w:b/>
                <w:sz w:val="22"/>
                <w:szCs w:val="22"/>
                <w:highlight w:val="red"/>
              </w:rPr>
            </w:pPr>
          </w:p>
        </w:tc>
        <w:tc>
          <w:tcPr>
            <w:tcW w:w="3510" w:type="dxa"/>
          </w:tcPr>
          <w:p w14:paraId="7BBCB79B" w14:textId="77777777" w:rsidR="007345A9" w:rsidRDefault="007345A9"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3A61D0" w:rsidRPr="00A3365B" w14:paraId="7492C360" w14:textId="77777777" w:rsidTr="009373E8">
        <w:tblPrEx>
          <w:tblLook w:val="01E0" w:firstRow="1" w:lastRow="1" w:firstColumn="1" w:lastColumn="1" w:noHBand="0" w:noVBand="0"/>
        </w:tblPrEx>
        <w:trPr>
          <w:trHeight w:val="233"/>
        </w:trPr>
        <w:tc>
          <w:tcPr>
            <w:tcW w:w="828" w:type="dxa"/>
          </w:tcPr>
          <w:p w14:paraId="7A339570" w14:textId="77777777" w:rsidR="003A61D0" w:rsidRDefault="003A61D0" w:rsidP="001344C5">
            <w:pPr>
              <w:jc w:val="center"/>
              <w:rPr>
                <w:b/>
                <w:sz w:val="22"/>
                <w:szCs w:val="22"/>
              </w:rPr>
            </w:pPr>
          </w:p>
        </w:tc>
        <w:tc>
          <w:tcPr>
            <w:tcW w:w="6750" w:type="dxa"/>
          </w:tcPr>
          <w:p w14:paraId="27F8DB48" w14:textId="3CC0D198" w:rsidR="003A61D0" w:rsidRDefault="003A61D0" w:rsidP="001344C5">
            <w:pPr>
              <w:rPr>
                <w:b/>
                <w:sz w:val="22"/>
                <w:szCs w:val="22"/>
                <w:highlight w:val="red"/>
              </w:rPr>
            </w:pPr>
            <w:r>
              <w:rPr>
                <w:b/>
                <w:sz w:val="22"/>
                <w:szCs w:val="22"/>
                <w:highlight w:val="red"/>
              </w:rPr>
              <w:t>CITY PLANNING &amp; ZONING MONTH END SUMMARY</w:t>
            </w:r>
          </w:p>
        </w:tc>
        <w:tc>
          <w:tcPr>
            <w:tcW w:w="3510" w:type="dxa"/>
          </w:tcPr>
          <w:p w14:paraId="1101291C" w14:textId="28F4FE15" w:rsidR="003A61D0" w:rsidRDefault="003A61D0" w:rsidP="001344C5">
            <w:pPr>
              <w:rPr>
                <w:b/>
                <w:sz w:val="22"/>
                <w:szCs w:val="22"/>
              </w:rPr>
            </w:pPr>
            <w:r>
              <w:rPr>
                <w:b/>
                <w:sz w:val="22"/>
                <w:szCs w:val="22"/>
              </w:rPr>
              <w:t>INFORMATION</w:t>
            </w:r>
          </w:p>
        </w:tc>
      </w:tr>
      <w:tr w:rsidR="003A61D0" w:rsidRPr="00A3365B" w14:paraId="76FF8420" w14:textId="77777777" w:rsidTr="009373E8">
        <w:tblPrEx>
          <w:tblLook w:val="01E0" w:firstRow="1" w:lastRow="1" w:firstColumn="1" w:lastColumn="1" w:noHBand="0" w:noVBand="0"/>
        </w:tblPrEx>
        <w:trPr>
          <w:trHeight w:val="233"/>
        </w:trPr>
        <w:tc>
          <w:tcPr>
            <w:tcW w:w="828" w:type="dxa"/>
          </w:tcPr>
          <w:p w14:paraId="7EC95951" w14:textId="77777777" w:rsidR="003A61D0" w:rsidRDefault="003A61D0" w:rsidP="001344C5">
            <w:pPr>
              <w:jc w:val="center"/>
              <w:rPr>
                <w:b/>
                <w:sz w:val="22"/>
                <w:szCs w:val="22"/>
              </w:rPr>
            </w:pPr>
          </w:p>
        </w:tc>
        <w:tc>
          <w:tcPr>
            <w:tcW w:w="6750" w:type="dxa"/>
          </w:tcPr>
          <w:p w14:paraId="0D746EF7" w14:textId="77777777" w:rsidR="003A61D0" w:rsidRDefault="003A61D0" w:rsidP="001344C5">
            <w:pPr>
              <w:rPr>
                <w:b/>
                <w:sz w:val="22"/>
                <w:szCs w:val="22"/>
                <w:highlight w:val="red"/>
              </w:rPr>
            </w:pPr>
          </w:p>
        </w:tc>
        <w:tc>
          <w:tcPr>
            <w:tcW w:w="3510" w:type="dxa"/>
          </w:tcPr>
          <w:p w14:paraId="46D1BAFE" w14:textId="77777777" w:rsidR="003A61D0" w:rsidRDefault="003A61D0"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5F59" w14:textId="77777777" w:rsidR="006B4422" w:rsidRDefault="006B4422">
      <w:r>
        <w:separator/>
      </w:r>
    </w:p>
  </w:endnote>
  <w:endnote w:type="continuationSeparator" w:id="0">
    <w:p w14:paraId="08BB6E97" w14:textId="77777777" w:rsidR="006B4422" w:rsidRDefault="006B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7FD5" w14:textId="77777777" w:rsidR="006B4422" w:rsidRDefault="006B4422">
      <w:r>
        <w:separator/>
      </w:r>
    </w:p>
  </w:footnote>
  <w:footnote w:type="continuationSeparator" w:id="0">
    <w:p w14:paraId="14D96A3F" w14:textId="77777777" w:rsidR="006B4422" w:rsidRDefault="006B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4FE"/>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17AAB"/>
    <w:rsid w:val="0002051A"/>
    <w:rsid w:val="00021A0E"/>
    <w:rsid w:val="00022BA4"/>
    <w:rsid w:val="00023A32"/>
    <w:rsid w:val="000241FD"/>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59D2"/>
    <w:rsid w:val="00086087"/>
    <w:rsid w:val="00086DB9"/>
    <w:rsid w:val="000871A9"/>
    <w:rsid w:val="00087649"/>
    <w:rsid w:val="0008773D"/>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4E88"/>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4A"/>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4AB"/>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ED2"/>
    <w:rsid w:val="001158F3"/>
    <w:rsid w:val="001167CF"/>
    <w:rsid w:val="00116844"/>
    <w:rsid w:val="0011765D"/>
    <w:rsid w:val="00117D1F"/>
    <w:rsid w:val="00117F2E"/>
    <w:rsid w:val="00120FB0"/>
    <w:rsid w:val="00121110"/>
    <w:rsid w:val="001218F9"/>
    <w:rsid w:val="00121C27"/>
    <w:rsid w:val="001226B9"/>
    <w:rsid w:val="00122CFB"/>
    <w:rsid w:val="00122D0D"/>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CC5"/>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10DF"/>
    <w:rsid w:val="00161C92"/>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7C7"/>
    <w:rsid w:val="00184D78"/>
    <w:rsid w:val="00184FDC"/>
    <w:rsid w:val="0018506C"/>
    <w:rsid w:val="001858AF"/>
    <w:rsid w:val="00185AF9"/>
    <w:rsid w:val="00185C3B"/>
    <w:rsid w:val="00185EF6"/>
    <w:rsid w:val="0018616F"/>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E52"/>
    <w:rsid w:val="002018F7"/>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11D0"/>
    <w:rsid w:val="00221213"/>
    <w:rsid w:val="00221C6A"/>
    <w:rsid w:val="00221D73"/>
    <w:rsid w:val="0022345F"/>
    <w:rsid w:val="00223A59"/>
    <w:rsid w:val="00224776"/>
    <w:rsid w:val="00225B35"/>
    <w:rsid w:val="00225E0E"/>
    <w:rsid w:val="0022669D"/>
    <w:rsid w:val="002303AE"/>
    <w:rsid w:val="0023044A"/>
    <w:rsid w:val="00230482"/>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483"/>
    <w:rsid w:val="0024154A"/>
    <w:rsid w:val="00241844"/>
    <w:rsid w:val="00242D0E"/>
    <w:rsid w:val="002438ED"/>
    <w:rsid w:val="00243B99"/>
    <w:rsid w:val="00243DDB"/>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1E4E"/>
    <w:rsid w:val="002A30FE"/>
    <w:rsid w:val="002A4029"/>
    <w:rsid w:val="002A465F"/>
    <w:rsid w:val="002A5C80"/>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823"/>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52C5"/>
    <w:rsid w:val="00326102"/>
    <w:rsid w:val="00326135"/>
    <w:rsid w:val="003267FB"/>
    <w:rsid w:val="003276EA"/>
    <w:rsid w:val="0032770A"/>
    <w:rsid w:val="00330245"/>
    <w:rsid w:val="00330CEE"/>
    <w:rsid w:val="0033130D"/>
    <w:rsid w:val="003313A5"/>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36D"/>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B14"/>
    <w:rsid w:val="003A3B7D"/>
    <w:rsid w:val="003A417B"/>
    <w:rsid w:val="003A4570"/>
    <w:rsid w:val="003A45DB"/>
    <w:rsid w:val="003A508F"/>
    <w:rsid w:val="003A6117"/>
    <w:rsid w:val="003A61D0"/>
    <w:rsid w:val="003A6AC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0EE"/>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45B5"/>
    <w:rsid w:val="00424A1A"/>
    <w:rsid w:val="004258BC"/>
    <w:rsid w:val="00425FAF"/>
    <w:rsid w:val="0042646B"/>
    <w:rsid w:val="00427F0E"/>
    <w:rsid w:val="004300B3"/>
    <w:rsid w:val="00430C20"/>
    <w:rsid w:val="00430C37"/>
    <w:rsid w:val="00431F40"/>
    <w:rsid w:val="00432BC0"/>
    <w:rsid w:val="004336F7"/>
    <w:rsid w:val="00433E37"/>
    <w:rsid w:val="0043429B"/>
    <w:rsid w:val="00434E01"/>
    <w:rsid w:val="0043588C"/>
    <w:rsid w:val="00436352"/>
    <w:rsid w:val="004366A5"/>
    <w:rsid w:val="00437081"/>
    <w:rsid w:val="00437480"/>
    <w:rsid w:val="0044040C"/>
    <w:rsid w:val="00440CDB"/>
    <w:rsid w:val="00441393"/>
    <w:rsid w:val="00441E9A"/>
    <w:rsid w:val="004428FD"/>
    <w:rsid w:val="0044298E"/>
    <w:rsid w:val="00442AAE"/>
    <w:rsid w:val="00442EEB"/>
    <w:rsid w:val="00442FA8"/>
    <w:rsid w:val="00443FC5"/>
    <w:rsid w:val="0044455E"/>
    <w:rsid w:val="00444599"/>
    <w:rsid w:val="004445D4"/>
    <w:rsid w:val="0044473D"/>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62B"/>
    <w:rsid w:val="00466D58"/>
    <w:rsid w:val="00466E3D"/>
    <w:rsid w:val="004674FC"/>
    <w:rsid w:val="00467832"/>
    <w:rsid w:val="00470365"/>
    <w:rsid w:val="00470C62"/>
    <w:rsid w:val="0047144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7C4"/>
    <w:rsid w:val="00490E5A"/>
    <w:rsid w:val="00491D90"/>
    <w:rsid w:val="004927BD"/>
    <w:rsid w:val="0049350D"/>
    <w:rsid w:val="0049356C"/>
    <w:rsid w:val="00493B2B"/>
    <w:rsid w:val="0049406A"/>
    <w:rsid w:val="004943D1"/>
    <w:rsid w:val="004949B6"/>
    <w:rsid w:val="004954CD"/>
    <w:rsid w:val="0049599C"/>
    <w:rsid w:val="00495A63"/>
    <w:rsid w:val="00495A6E"/>
    <w:rsid w:val="00495AE1"/>
    <w:rsid w:val="00497423"/>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162F"/>
    <w:rsid w:val="004E313E"/>
    <w:rsid w:val="004E350E"/>
    <w:rsid w:val="004E358B"/>
    <w:rsid w:val="004E41D0"/>
    <w:rsid w:val="004E4BD4"/>
    <w:rsid w:val="004E537A"/>
    <w:rsid w:val="004E57FC"/>
    <w:rsid w:val="004E592E"/>
    <w:rsid w:val="004E5F7E"/>
    <w:rsid w:val="004E671B"/>
    <w:rsid w:val="004E70E4"/>
    <w:rsid w:val="004E7A9A"/>
    <w:rsid w:val="004E7E14"/>
    <w:rsid w:val="004E7FFE"/>
    <w:rsid w:val="004F07EE"/>
    <w:rsid w:val="004F093E"/>
    <w:rsid w:val="004F1AD6"/>
    <w:rsid w:val="004F38DD"/>
    <w:rsid w:val="004F39A1"/>
    <w:rsid w:val="004F4061"/>
    <w:rsid w:val="004F40DC"/>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6DCC"/>
    <w:rsid w:val="005170B4"/>
    <w:rsid w:val="00517B24"/>
    <w:rsid w:val="00520D56"/>
    <w:rsid w:val="00520D80"/>
    <w:rsid w:val="00520DEE"/>
    <w:rsid w:val="005218F3"/>
    <w:rsid w:val="00521CCE"/>
    <w:rsid w:val="0052202E"/>
    <w:rsid w:val="00522796"/>
    <w:rsid w:val="00522A77"/>
    <w:rsid w:val="0052396D"/>
    <w:rsid w:val="00524599"/>
    <w:rsid w:val="00525A2D"/>
    <w:rsid w:val="00525EC8"/>
    <w:rsid w:val="00525EE5"/>
    <w:rsid w:val="005261D9"/>
    <w:rsid w:val="00526891"/>
    <w:rsid w:val="0052724A"/>
    <w:rsid w:val="0053128A"/>
    <w:rsid w:val="0053131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67ECD"/>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29D7"/>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9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1B93"/>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1F04"/>
    <w:rsid w:val="006620D8"/>
    <w:rsid w:val="00663A78"/>
    <w:rsid w:val="00664319"/>
    <w:rsid w:val="00664773"/>
    <w:rsid w:val="00664C89"/>
    <w:rsid w:val="006653F5"/>
    <w:rsid w:val="00665468"/>
    <w:rsid w:val="00665FF9"/>
    <w:rsid w:val="0066617A"/>
    <w:rsid w:val="006678C2"/>
    <w:rsid w:val="0067038B"/>
    <w:rsid w:val="006705FA"/>
    <w:rsid w:val="00670A0B"/>
    <w:rsid w:val="0067156E"/>
    <w:rsid w:val="00672BE9"/>
    <w:rsid w:val="006736FD"/>
    <w:rsid w:val="00674B02"/>
    <w:rsid w:val="00675B91"/>
    <w:rsid w:val="006760CD"/>
    <w:rsid w:val="0067701D"/>
    <w:rsid w:val="00677EDB"/>
    <w:rsid w:val="0068015D"/>
    <w:rsid w:val="00680D7F"/>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76C"/>
    <w:rsid w:val="006A4DC1"/>
    <w:rsid w:val="006A5EC9"/>
    <w:rsid w:val="006A69DF"/>
    <w:rsid w:val="006A72AC"/>
    <w:rsid w:val="006B0E17"/>
    <w:rsid w:val="006B1244"/>
    <w:rsid w:val="006B14DC"/>
    <w:rsid w:val="006B1545"/>
    <w:rsid w:val="006B2201"/>
    <w:rsid w:val="006B3739"/>
    <w:rsid w:val="006B4024"/>
    <w:rsid w:val="006B4422"/>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847"/>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6449"/>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45A9"/>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5C18"/>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7F79FE"/>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7F0"/>
    <w:rsid w:val="00846DBF"/>
    <w:rsid w:val="008506B7"/>
    <w:rsid w:val="00850954"/>
    <w:rsid w:val="00850CA2"/>
    <w:rsid w:val="00851982"/>
    <w:rsid w:val="008524A0"/>
    <w:rsid w:val="00852A58"/>
    <w:rsid w:val="008534B5"/>
    <w:rsid w:val="008534DB"/>
    <w:rsid w:val="00853581"/>
    <w:rsid w:val="00853D0A"/>
    <w:rsid w:val="00853FA7"/>
    <w:rsid w:val="00854FC7"/>
    <w:rsid w:val="0085558C"/>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6F88"/>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3A1"/>
    <w:rsid w:val="008C66C7"/>
    <w:rsid w:val="008C6C91"/>
    <w:rsid w:val="008C758E"/>
    <w:rsid w:val="008C77A8"/>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8A7"/>
    <w:rsid w:val="00956908"/>
    <w:rsid w:val="00956BBA"/>
    <w:rsid w:val="00956F73"/>
    <w:rsid w:val="009574F0"/>
    <w:rsid w:val="00957634"/>
    <w:rsid w:val="00957673"/>
    <w:rsid w:val="00957D11"/>
    <w:rsid w:val="009616A9"/>
    <w:rsid w:val="00961D53"/>
    <w:rsid w:val="00961E64"/>
    <w:rsid w:val="009632FC"/>
    <w:rsid w:val="00964C39"/>
    <w:rsid w:val="00965D98"/>
    <w:rsid w:val="009662BD"/>
    <w:rsid w:val="0096642C"/>
    <w:rsid w:val="00966559"/>
    <w:rsid w:val="00966B48"/>
    <w:rsid w:val="00966C2F"/>
    <w:rsid w:val="00967801"/>
    <w:rsid w:val="00967A7C"/>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5EC3"/>
    <w:rsid w:val="009B6691"/>
    <w:rsid w:val="009B6DC0"/>
    <w:rsid w:val="009B6EDD"/>
    <w:rsid w:val="009B73EA"/>
    <w:rsid w:val="009C0C3A"/>
    <w:rsid w:val="009C1E53"/>
    <w:rsid w:val="009C2293"/>
    <w:rsid w:val="009C23EE"/>
    <w:rsid w:val="009C2929"/>
    <w:rsid w:val="009C326F"/>
    <w:rsid w:val="009C3915"/>
    <w:rsid w:val="009C3AF1"/>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980"/>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D"/>
    <w:rsid w:val="00A4634F"/>
    <w:rsid w:val="00A46F05"/>
    <w:rsid w:val="00A46F32"/>
    <w:rsid w:val="00A47660"/>
    <w:rsid w:val="00A47BFA"/>
    <w:rsid w:val="00A47D61"/>
    <w:rsid w:val="00A501DD"/>
    <w:rsid w:val="00A504E2"/>
    <w:rsid w:val="00A50A15"/>
    <w:rsid w:val="00A50AFC"/>
    <w:rsid w:val="00A50EC3"/>
    <w:rsid w:val="00A5159B"/>
    <w:rsid w:val="00A52869"/>
    <w:rsid w:val="00A52BDB"/>
    <w:rsid w:val="00A52F98"/>
    <w:rsid w:val="00A53080"/>
    <w:rsid w:val="00A53AE1"/>
    <w:rsid w:val="00A53F26"/>
    <w:rsid w:val="00A53FBA"/>
    <w:rsid w:val="00A54DCC"/>
    <w:rsid w:val="00A557F7"/>
    <w:rsid w:val="00A55A3E"/>
    <w:rsid w:val="00A55E27"/>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6306"/>
    <w:rsid w:val="00AA77C7"/>
    <w:rsid w:val="00AA7FCA"/>
    <w:rsid w:val="00AB0194"/>
    <w:rsid w:val="00AB1B24"/>
    <w:rsid w:val="00AB234F"/>
    <w:rsid w:val="00AB2BD5"/>
    <w:rsid w:val="00AB3005"/>
    <w:rsid w:val="00AB3ABB"/>
    <w:rsid w:val="00AB3E8E"/>
    <w:rsid w:val="00AB4CF5"/>
    <w:rsid w:val="00AB5CDA"/>
    <w:rsid w:val="00AB6516"/>
    <w:rsid w:val="00AB66DE"/>
    <w:rsid w:val="00AB72E3"/>
    <w:rsid w:val="00AC00DB"/>
    <w:rsid w:val="00AC0AA7"/>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BF4"/>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5EF1"/>
    <w:rsid w:val="00B4623E"/>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75"/>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3EF4"/>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2484"/>
    <w:rsid w:val="00C1266A"/>
    <w:rsid w:val="00C14338"/>
    <w:rsid w:val="00C15259"/>
    <w:rsid w:val="00C15A92"/>
    <w:rsid w:val="00C15C6A"/>
    <w:rsid w:val="00C16FCF"/>
    <w:rsid w:val="00C17185"/>
    <w:rsid w:val="00C17600"/>
    <w:rsid w:val="00C1786E"/>
    <w:rsid w:val="00C22556"/>
    <w:rsid w:val="00C2272D"/>
    <w:rsid w:val="00C228BC"/>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5E0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BC4"/>
    <w:rsid w:val="00CA71EF"/>
    <w:rsid w:val="00CA76E7"/>
    <w:rsid w:val="00CA7B44"/>
    <w:rsid w:val="00CB0248"/>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7305"/>
    <w:rsid w:val="00CC73A6"/>
    <w:rsid w:val="00CC7EDC"/>
    <w:rsid w:val="00CD088C"/>
    <w:rsid w:val="00CD0FA0"/>
    <w:rsid w:val="00CD10F1"/>
    <w:rsid w:val="00CD1D30"/>
    <w:rsid w:val="00CD2124"/>
    <w:rsid w:val="00CD2540"/>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2811"/>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1B1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2"/>
    <w:rsid w:val="00D50B45"/>
    <w:rsid w:val="00D50B4C"/>
    <w:rsid w:val="00D51079"/>
    <w:rsid w:val="00D53301"/>
    <w:rsid w:val="00D53664"/>
    <w:rsid w:val="00D53EBB"/>
    <w:rsid w:val="00D54079"/>
    <w:rsid w:val="00D544F7"/>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452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6B3F"/>
    <w:rsid w:val="00DB7473"/>
    <w:rsid w:val="00DB7B0B"/>
    <w:rsid w:val="00DB7ECF"/>
    <w:rsid w:val="00DC0B4B"/>
    <w:rsid w:val="00DC1129"/>
    <w:rsid w:val="00DC2D5D"/>
    <w:rsid w:val="00DC31B2"/>
    <w:rsid w:val="00DC4358"/>
    <w:rsid w:val="00DC4DA9"/>
    <w:rsid w:val="00DC5AA5"/>
    <w:rsid w:val="00DC5EA5"/>
    <w:rsid w:val="00DC60B9"/>
    <w:rsid w:val="00DC6795"/>
    <w:rsid w:val="00DC7E96"/>
    <w:rsid w:val="00DC7F4A"/>
    <w:rsid w:val="00DD021A"/>
    <w:rsid w:val="00DD0B49"/>
    <w:rsid w:val="00DD0C0B"/>
    <w:rsid w:val="00DD0E45"/>
    <w:rsid w:val="00DD13A1"/>
    <w:rsid w:val="00DD1AD7"/>
    <w:rsid w:val="00DD2018"/>
    <w:rsid w:val="00DD2150"/>
    <w:rsid w:val="00DD2535"/>
    <w:rsid w:val="00DD2636"/>
    <w:rsid w:val="00DD28B7"/>
    <w:rsid w:val="00DD30D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3B3"/>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218E"/>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791"/>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E7EF5"/>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525"/>
    <w:rsid w:val="00F107B5"/>
    <w:rsid w:val="00F1100B"/>
    <w:rsid w:val="00F11096"/>
    <w:rsid w:val="00F11308"/>
    <w:rsid w:val="00F11595"/>
    <w:rsid w:val="00F11D7B"/>
    <w:rsid w:val="00F1237B"/>
    <w:rsid w:val="00F123B4"/>
    <w:rsid w:val="00F12D42"/>
    <w:rsid w:val="00F12F5C"/>
    <w:rsid w:val="00F131F2"/>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7A"/>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07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D0112"/>
    <w:rsid w:val="00FD03C6"/>
    <w:rsid w:val="00FD0717"/>
    <w:rsid w:val="00FD1D46"/>
    <w:rsid w:val="00FD2E71"/>
    <w:rsid w:val="00FD2E97"/>
    <w:rsid w:val="00FD3BE1"/>
    <w:rsid w:val="00FD5E19"/>
    <w:rsid w:val="00FD6436"/>
    <w:rsid w:val="00FD6963"/>
    <w:rsid w:val="00FD6D9A"/>
    <w:rsid w:val="00FD71B4"/>
    <w:rsid w:val="00FD7876"/>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11</cp:revision>
  <cp:lastPrinted>2026-02-05T17:45:00Z</cp:lastPrinted>
  <dcterms:created xsi:type="dcterms:W3CDTF">2026-02-03T15:05:00Z</dcterms:created>
  <dcterms:modified xsi:type="dcterms:W3CDTF">2026-02-10T20:54:00Z</dcterms:modified>
</cp:coreProperties>
</file>